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BCE1" w14:textId="2174DDD9" w:rsidR="00136D30" w:rsidRPr="00E3791B" w:rsidRDefault="000046A6" w:rsidP="000046A6">
      <w:pPr>
        <w:jc w:val="center"/>
        <w:rPr>
          <w:rFonts w:ascii="Arial" w:hAnsi="Arial" w:cs="Arial"/>
          <w:b/>
          <w:sz w:val="24"/>
          <w:szCs w:val="24"/>
          <w:lang w:val="en-CA"/>
        </w:rPr>
      </w:pPr>
      <w:bookmarkStart w:id="0" w:name="_GoBack"/>
      <w:bookmarkEnd w:id="0"/>
      <w:r w:rsidRPr="00E3791B">
        <w:rPr>
          <w:rFonts w:ascii="Arial" w:hAnsi="Arial" w:cs="Arial"/>
          <w:b/>
          <w:sz w:val="24"/>
          <w:szCs w:val="24"/>
          <w:lang w:val="en-CA"/>
        </w:rPr>
        <w:t>SAMPLE</w:t>
      </w:r>
      <w:r w:rsidR="00CF0DDF" w:rsidRPr="00E3791B">
        <w:rPr>
          <w:rFonts w:ascii="Arial" w:hAnsi="Arial" w:cs="Arial"/>
          <w:b/>
          <w:sz w:val="24"/>
          <w:szCs w:val="24"/>
          <w:lang w:val="en-CA"/>
        </w:rPr>
        <w:t xml:space="preserve"> RECORD:</w:t>
      </w:r>
      <w:r w:rsidRPr="00E3791B">
        <w:rPr>
          <w:rFonts w:ascii="Arial" w:hAnsi="Arial" w:cs="Arial"/>
          <w:b/>
          <w:sz w:val="24"/>
          <w:szCs w:val="24"/>
          <w:lang w:val="en-CA"/>
        </w:rPr>
        <w:t xml:space="preserve"> EQUINE</w:t>
      </w:r>
      <w:r w:rsidR="00CF0DDF" w:rsidRPr="00E3791B">
        <w:rPr>
          <w:rFonts w:ascii="Arial" w:hAnsi="Arial" w:cs="Arial"/>
          <w:b/>
          <w:sz w:val="24"/>
          <w:szCs w:val="24"/>
          <w:lang w:val="en-CA"/>
        </w:rPr>
        <w:t xml:space="preserve"> STABLE VISIT FOR ROUTINE CARE</w:t>
      </w:r>
    </w:p>
    <w:p w14:paraId="1B6F7F83" w14:textId="0425C2B3" w:rsidR="00CF0DDF" w:rsidRPr="00E3791B" w:rsidRDefault="00CF0DDF" w:rsidP="00CF0DDF">
      <w:pPr>
        <w:jc w:val="center"/>
        <w:rPr>
          <w:rFonts w:ascii="Arial" w:hAnsi="Arial" w:cs="Arial"/>
          <w:b/>
          <w:i/>
          <w:lang w:val="en-CA"/>
        </w:rPr>
      </w:pPr>
      <w:r w:rsidRPr="00E3791B">
        <w:rPr>
          <w:rFonts w:ascii="Arial" w:hAnsi="Arial" w:cs="Arial"/>
          <w:b/>
          <w:i/>
          <w:lang w:val="en-CA"/>
        </w:rPr>
        <w:t>(Routine care may include immunization, deworming, dental care, etc.)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A83291" w:rsidRPr="00E3791B" w14:paraId="644AE4C3" w14:textId="77777777" w:rsidTr="00E3791B">
        <w:tc>
          <w:tcPr>
            <w:tcW w:w="2500" w:type="pct"/>
          </w:tcPr>
          <w:p w14:paraId="0B2C3BE4" w14:textId="2BF61A11" w:rsidR="00A83291" w:rsidRPr="00E3791B" w:rsidRDefault="00A83291" w:rsidP="00A83291">
            <w:pPr>
              <w:rPr>
                <w:rFonts w:ascii="Arial" w:hAnsi="Arial" w:cs="Arial"/>
                <w:lang w:val="en-CA"/>
              </w:rPr>
            </w:pPr>
            <w:bookmarkStart w:id="1" w:name="_Hlk2798187"/>
            <w:r w:rsidRPr="00E3791B">
              <w:rPr>
                <w:rFonts w:ascii="Arial" w:hAnsi="Arial" w:cs="Arial"/>
                <w:lang w:val="en-CA"/>
              </w:rPr>
              <w:t>Date:</w:t>
            </w:r>
          </w:p>
        </w:tc>
        <w:tc>
          <w:tcPr>
            <w:tcW w:w="2500" w:type="pct"/>
          </w:tcPr>
          <w:p w14:paraId="3B025A31" w14:textId="19F5065F" w:rsidR="00A83291" w:rsidRPr="00E3791B" w:rsidRDefault="00A83291" w:rsidP="00A83291">
            <w:pPr>
              <w:rPr>
                <w:rFonts w:ascii="Arial" w:hAnsi="Arial" w:cs="Arial"/>
                <w:lang w:val="en-CA"/>
              </w:rPr>
            </w:pPr>
            <w:r w:rsidRPr="00E3791B">
              <w:rPr>
                <w:rFonts w:ascii="Arial" w:hAnsi="Arial" w:cs="Arial"/>
                <w:lang w:val="en-CA"/>
              </w:rPr>
              <w:t>Client ID:</w:t>
            </w:r>
          </w:p>
        </w:tc>
      </w:tr>
      <w:tr w:rsidR="00A83291" w:rsidRPr="00E3791B" w14:paraId="4F2080D8" w14:textId="77777777" w:rsidTr="00E3791B">
        <w:tc>
          <w:tcPr>
            <w:tcW w:w="2500" w:type="pct"/>
          </w:tcPr>
          <w:p w14:paraId="2836FA50" w14:textId="6F69EFB5" w:rsidR="00A83291" w:rsidRPr="00E3791B" w:rsidRDefault="00A83291" w:rsidP="00A83291">
            <w:pPr>
              <w:rPr>
                <w:rFonts w:ascii="Arial" w:hAnsi="Arial" w:cs="Arial"/>
                <w:lang w:val="en-CA"/>
              </w:rPr>
            </w:pPr>
            <w:r w:rsidRPr="00E3791B">
              <w:rPr>
                <w:rFonts w:ascii="Arial" w:hAnsi="Arial" w:cs="Arial"/>
                <w:lang w:val="en-CA"/>
              </w:rPr>
              <w:t>Veterinarian:</w:t>
            </w:r>
          </w:p>
        </w:tc>
        <w:tc>
          <w:tcPr>
            <w:tcW w:w="2500" w:type="pct"/>
          </w:tcPr>
          <w:p w14:paraId="602D90FF" w14:textId="66DAE217" w:rsidR="00A83291" w:rsidRPr="00E3791B" w:rsidRDefault="00CF0DDF" w:rsidP="00A83291">
            <w:pPr>
              <w:rPr>
                <w:rFonts w:ascii="Arial" w:hAnsi="Arial" w:cs="Arial"/>
                <w:lang w:val="en-CA"/>
              </w:rPr>
            </w:pPr>
            <w:r w:rsidRPr="00E3791B">
              <w:rPr>
                <w:rFonts w:ascii="Arial" w:hAnsi="Arial" w:cs="Arial"/>
                <w:lang w:val="en-CA"/>
              </w:rPr>
              <w:t>Group</w:t>
            </w:r>
            <w:r w:rsidR="00A83291" w:rsidRPr="00E3791B">
              <w:rPr>
                <w:rFonts w:ascii="Arial" w:hAnsi="Arial" w:cs="Arial"/>
                <w:lang w:val="en-CA"/>
              </w:rPr>
              <w:t xml:space="preserve"> ID</w:t>
            </w:r>
            <w:r w:rsidR="00E3791B" w:rsidRPr="00E3791B">
              <w:rPr>
                <w:rFonts w:ascii="Arial" w:hAnsi="Arial" w:cs="Arial"/>
                <w:lang w:val="en-CA"/>
              </w:rPr>
              <w:t xml:space="preserve"> or Location</w:t>
            </w:r>
            <w:r w:rsidRPr="00E3791B">
              <w:rPr>
                <w:rFonts w:ascii="Arial" w:hAnsi="Arial" w:cs="Arial"/>
                <w:lang w:val="en-CA"/>
              </w:rPr>
              <w:t>:</w:t>
            </w:r>
          </w:p>
        </w:tc>
      </w:tr>
      <w:bookmarkEnd w:id="1"/>
    </w:tbl>
    <w:p w14:paraId="00C57B6D" w14:textId="4E1DDF06" w:rsidR="000046A6" w:rsidRPr="00E3791B" w:rsidRDefault="000046A6" w:rsidP="00A83291">
      <w:pPr>
        <w:rPr>
          <w:rFonts w:ascii="Arial" w:hAnsi="Arial" w:cs="Arial"/>
          <w:lang w:val="en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0"/>
        <w:gridCol w:w="1210"/>
        <w:gridCol w:w="1536"/>
        <w:gridCol w:w="1538"/>
        <w:gridCol w:w="1538"/>
        <w:gridCol w:w="1538"/>
        <w:gridCol w:w="1538"/>
        <w:gridCol w:w="628"/>
        <w:gridCol w:w="2214"/>
      </w:tblGrid>
      <w:tr w:rsidR="00E3791B" w:rsidRPr="00E3791B" w14:paraId="6A42B5BF" w14:textId="486D61E9" w:rsidTr="005E5400">
        <w:tc>
          <w:tcPr>
            <w:tcW w:w="467" w:type="pct"/>
          </w:tcPr>
          <w:p w14:paraId="2FCA3A83" w14:textId="330F81C5" w:rsidR="00E3791B" w:rsidRPr="005E5400" w:rsidRDefault="00E3791B" w:rsidP="00A832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E5400">
              <w:rPr>
                <w:rFonts w:ascii="Arial" w:hAnsi="Arial" w:cs="Arial"/>
                <w:sz w:val="20"/>
                <w:szCs w:val="20"/>
                <w:lang w:val="en-CA"/>
              </w:rPr>
              <w:t>Owner ID</w:t>
            </w:r>
          </w:p>
        </w:tc>
        <w:tc>
          <w:tcPr>
            <w:tcW w:w="467" w:type="pct"/>
          </w:tcPr>
          <w:p w14:paraId="5F4A7269" w14:textId="39D15C2F" w:rsidR="00E3791B" w:rsidRPr="005E5400" w:rsidRDefault="00E3791B" w:rsidP="00A832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E5400">
              <w:rPr>
                <w:rFonts w:ascii="Arial" w:hAnsi="Arial" w:cs="Arial"/>
                <w:sz w:val="20"/>
                <w:szCs w:val="20"/>
                <w:lang w:val="en-CA"/>
              </w:rPr>
              <w:t>Animal ID</w:t>
            </w:r>
          </w:p>
        </w:tc>
        <w:tc>
          <w:tcPr>
            <w:tcW w:w="593" w:type="pct"/>
          </w:tcPr>
          <w:p w14:paraId="461419FC" w14:textId="41AEBBEB" w:rsidR="00E3791B" w:rsidRPr="005E5400" w:rsidRDefault="005E5400" w:rsidP="00A832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E5400">
              <w:rPr>
                <w:rFonts w:ascii="Arial" w:hAnsi="Arial" w:cs="Arial"/>
                <w:sz w:val="20"/>
                <w:szCs w:val="20"/>
                <w:lang w:val="en-CA"/>
              </w:rPr>
              <w:t xml:space="preserve">Presenting </w:t>
            </w:r>
            <w:r w:rsidR="00E3791B" w:rsidRPr="005E5400">
              <w:rPr>
                <w:rFonts w:ascii="Arial" w:hAnsi="Arial" w:cs="Arial"/>
                <w:sz w:val="20"/>
                <w:szCs w:val="20"/>
                <w:lang w:val="en-CA"/>
              </w:rPr>
              <w:t>Complaint</w:t>
            </w:r>
          </w:p>
        </w:tc>
        <w:tc>
          <w:tcPr>
            <w:tcW w:w="594" w:type="pct"/>
          </w:tcPr>
          <w:p w14:paraId="0C35AB59" w14:textId="34356661" w:rsidR="00E3791B" w:rsidRPr="005E5400" w:rsidRDefault="00E3791B" w:rsidP="00A832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E5400">
              <w:rPr>
                <w:rFonts w:ascii="Arial" w:hAnsi="Arial" w:cs="Arial"/>
                <w:sz w:val="20"/>
                <w:szCs w:val="20"/>
                <w:lang w:val="en-CA"/>
              </w:rPr>
              <w:t>Observations</w:t>
            </w:r>
            <w:r w:rsidR="005E5400" w:rsidRPr="005E5400">
              <w:rPr>
                <w:rFonts w:ascii="Arial" w:hAnsi="Arial" w:cs="Arial"/>
                <w:sz w:val="20"/>
                <w:szCs w:val="20"/>
                <w:lang w:val="en-CA"/>
              </w:rPr>
              <w:t xml:space="preserve"> (physical exam findings)</w:t>
            </w:r>
          </w:p>
        </w:tc>
        <w:tc>
          <w:tcPr>
            <w:tcW w:w="594" w:type="pct"/>
          </w:tcPr>
          <w:p w14:paraId="01FB1DCC" w14:textId="60499588" w:rsidR="00E3791B" w:rsidRPr="005E5400" w:rsidRDefault="00E3791B" w:rsidP="00A832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E5400">
              <w:rPr>
                <w:rFonts w:ascii="Arial" w:hAnsi="Arial" w:cs="Arial"/>
                <w:sz w:val="20"/>
                <w:szCs w:val="20"/>
                <w:lang w:val="en-CA"/>
              </w:rPr>
              <w:t>Assessment</w:t>
            </w:r>
          </w:p>
        </w:tc>
        <w:tc>
          <w:tcPr>
            <w:tcW w:w="594" w:type="pct"/>
          </w:tcPr>
          <w:p w14:paraId="19B2D1E2" w14:textId="40084004" w:rsidR="00E3791B" w:rsidRPr="005E5400" w:rsidRDefault="00E3791B" w:rsidP="00A832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E5400">
              <w:rPr>
                <w:rFonts w:ascii="Arial" w:hAnsi="Arial" w:cs="Arial"/>
                <w:sz w:val="20"/>
                <w:szCs w:val="20"/>
                <w:lang w:val="en-CA"/>
              </w:rPr>
              <w:t>Procedure(s)</w:t>
            </w:r>
          </w:p>
        </w:tc>
        <w:tc>
          <w:tcPr>
            <w:tcW w:w="594" w:type="pct"/>
          </w:tcPr>
          <w:p w14:paraId="7C2A9C79" w14:textId="4B4C4EA9" w:rsidR="00E3791B" w:rsidRPr="005E5400" w:rsidRDefault="00E3791B" w:rsidP="00A832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E5400">
              <w:rPr>
                <w:rFonts w:ascii="Arial" w:hAnsi="Arial" w:cs="Arial"/>
                <w:sz w:val="20"/>
                <w:szCs w:val="20"/>
                <w:lang w:val="en-CA"/>
              </w:rPr>
              <w:t>Treatment(s)</w:t>
            </w:r>
          </w:p>
        </w:tc>
        <w:tc>
          <w:tcPr>
            <w:tcW w:w="242" w:type="pct"/>
          </w:tcPr>
          <w:p w14:paraId="09C1C8D8" w14:textId="2A366F78" w:rsidR="00E3791B" w:rsidRPr="005E5400" w:rsidRDefault="00E3791B" w:rsidP="00A832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E5400">
              <w:rPr>
                <w:rFonts w:ascii="Arial" w:hAnsi="Arial" w:cs="Arial"/>
                <w:sz w:val="20"/>
                <w:szCs w:val="20"/>
                <w:lang w:val="en-CA"/>
              </w:rPr>
              <w:t>WD</w:t>
            </w:r>
            <w:r w:rsidR="004A656B" w:rsidRPr="005E5400">
              <w:rPr>
                <w:rFonts w:ascii="Arial" w:hAnsi="Arial" w:cs="Arial"/>
                <w:sz w:val="20"/>
                <w:szCs w:val="20"/>
                <w:lang w:val="en-CA"/>
              </w:rPr>
              <w:t>*</w:t>
            </w:r>
          </w:p>
        </w:tc>
        <w:tc>
          <w:tcPr>
            <w:tcW w:w="855" w:type="pct"/>
          </w:tcPr>
          <w:p w14:paraId="2751F5F3" w14:textId="321F9FD7" w:rsidR="00E3791B" w:rsidRPr="005E5400" w:rsidRDefault="00E3791B" w:rsidP="00A8329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5E5400">
              <w:rPr>
                <w:rFonts w:ascii="Arial" w:hAnsi="Arial" w:cs="Arial"/>
                <w:sz w:val="20"/>
                <w:szCs w:val="20"/>
                <w:lang w:val="en-CA"/>
              </w:rPr>
              <w:t>Comments</w:t>
            </w:r>
            <w:r w:rsidR="005E5400">
              <w:rPr>
                <w:rFonts w:ascii="Arial" w:hAnsi="Arial" w:cs="Arial"/>
                <w:sz w:val="20"/>
                <w:szCs w:val="20"/>
                <w:lang w:val="en-CA"/>
              </w:rPr>
              <w:t>/</w:t>
            </w:r>
            <w:r w:rsidRPr="005E5400">
              <w:rPr>
                <w:rFonts w:ascii="Arial" w:hAnsi="Arial" w:cs="Arial"/>
                <w:sz w:val="20"/>
                <w:szCs w:val="20"/>
                <w:lang w:val="en-CA"/>
              </w:rPr>
              <w:t>Other Findings</w:t>
            </w:r>
          </w:p>
        </w:tc>
      </w:tr>
      <w:tr w:rsidR="00E3791B" w:rsidRPr="00E3791B" w14:paraId="3101F125" w14:textId="0E552EA4" w:rsidTr="005E5400">
        <w:trPr>
          <w:trHeight w:val="864"/>
        </w:trPr>
        <w:tc>
          <w:tcPr>
            <w:tcW w:w="467" w:type="pct"/>
          </w:tcPr>
          <w:p w14:paraId="5DC3294A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67" w:type="pct"/>
          </w:tcPr>
          <w:p w14:paraId="1C4351D5" w14:textId="7C337958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3" w:type="pct"/>
          </w:tcPr>
          <w:p w14:paraId="5DA70C01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6C8461F8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2DAF5E9B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3BCD2F5C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499EA819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2" w:type="pct"/>
          </w:tcPr>
          <w:p w14:paraId="66A3B274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55" w:type="pct"/>
          </w:tcPr>
          <w:p w14:paraId="74EB085D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</w:tr>
      <w:tr w:rsidR="00E3791B" w:rsidRPr="00E3791B" w14:paraId="619CEF28" w14:textId="77ACE03A" w:rsidTr="005E5400">
        <w:trPr>
          <w:trHeight w:val="864"/>
        </w:trPr>
        <w:tc>
          <w:tcPr>
            <w:tcW w:w="467" w:type="pct"/>
          </w:tcPr>
          <w:p w14:paraId="4F78B826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67" w:type="pct"/>
          </w:tcPr>
          <w:p w14:paraId="328CEC96" w14:textId="2313F3B2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3" w:type="pct"/>
          </w:tcPr>
          <w:p w14:paraId="635D0FA8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042E7FB8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06E6679A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5021236F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225944C6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2" w:type="pct"/>
          </w:tcPr>
          <w:p w14:paraId="55B02589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55" w:type="pct"/>
          </w:tcPr>
          <w:p w14:paraId="3E23086E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</w:tr>
      <w:tr w:rsidR="00E3791B" w:rsidRPr="00E3791B" w14:paraId="01DCD983" w14:textId="61074B6F" w:rsidTr="005E5400">
        <w:trPr>
          <w:trHeight w:val="864"/>
        </w:trPr>
        <w:tc>
          <w:tcPr>
            <w:tcW w:w="467" w:type="pct"/>
          </w:tcPr>
          <w:p w14:paraId="7F414151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67" w:type="pct"/>
          </w:tcPr>
          <w:p w14:paraId="5C8FAB12" w14:textId="653D6464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3" w:type="pct"/>
          </w:tcPr>
          <w:p w14:paraId="0EA2ADB4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11EE95E7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08F98BA6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686F12C7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08305455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2" w:type="pct"/>
          </w:tcPr>
          <w:p w14:paraId="411FF3E8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55" w:type="pct"/>
          </w:tcPr>
          <w:p w14:paraId="6FE5DB9B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</w:tr>
      <w:tr w:rsidR="00E3791B" w:rsidRPr="00E3791B" w14:paraId="76731E88" w14:textId="6026B3EE" w:rsidTr="005E5400">
        <w:trPr>
          <w:trHeight w:val="864"/>
        </w:trPr>
        <w:tc>
          <w:tcPr>
            <w:tcW w:w="467" w:type="pct"/>
          </w:tcPr>
          <w:p w14:paraId="443337ED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67" w:type="pct"/>
          </w:tcPr>
          <w:p w14:paraId="10911BFB" w14:textId="0573BD56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3" w:type="pct"/>
          </w:tcPr>
          <w:p w14:paraId="29EB382A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3FD674C8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214AE81C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51B750A3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009D6E96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2" w:type="pct"/>
          </w:tcPr>
          <w:p w14:paraId="32A81D27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55" w:type="pct"/>
          </w:tcPr>
          <w:p w14:paraId="47D19D95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</w:tr>
      <w:tr w:rsidR="00E3791B" w:rsidRPr="00E3791B" w14:paraId="3D8A0548" w14:textId="4F973B17" w:rsidTr="005E5400">
        <w:trPr>
          <w:trHeight w:val="864"/>
        </w:trPr>
        <w:tc>
          <w:tcPr>
            <w:tcW w:w="467" w:type="pct"/>
          </w:tcPr>
          <w:p w14:paraId="0DC967B8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67" w:type="pct"/>
          </w:tcPr>
          <w:p w14:paraId="39674A0B" w14:textId="7BF554F6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3" w:type="pct"/>
          </w:tcPr>
          <w:p w14:paraId="4A90692E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211FD3BE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5D0AE52E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060708A8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56E3BA92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2" w:type="pct"/>
          </w:tcPr>
          <w:p w14:paraId="79794CF3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55" w:type="pct"/>
          </w:tcPr>
          <w:p w14:paraId="77C2B2A6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</w:tr>
      <w:tr w:rsidR="00E3791B" w:rsidRPr="00E3791B" w14:paraId="132175C1" w14:textId="034C8D95" w:rsidTr="005E5400">
        <w:trPr>
          <w:trHeight w:val="864"/>
        </w:trPr>
        <w:tc>
          <w:tcPr>
            <w:tcW w:w="467" w:type="pct"/>
          </w:tcPr>
          <w:p w14:paraId="4E79BD69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67" w:type="pct"/>
          </w:tcPr>
          <w:p w14:paraId="72F9707F" w14:textId="029CA52F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3" w:type="pct"/>
          </w:tcPr>
          <w:p w14:paraId="665DB411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33D1DACD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14C3B029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3249C586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532B7B19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2" w:type="pct"/>
          </w:tcPr>
          <w:p w14:paraId="461E4A9E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55" w:type="pct"/>
          </w:tcPr>
          <w:p w14:paraId="2AE04999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</w:tr>
      <w:tr w:rsidR="00E3791B" w:rsidRPr="00E3791B" w14:paraId="0660203E" w14:textId="79743C76" w:rsidTr="005E5400">
        <w:trPr>
          <w:trHeight w:val="864"/>
        </w:trPr>
        <w:tc>
          <w:tcPr>
            <w:tcW w:w="467" w:type="pct"/>
          </w:tcPr>
          <w:p w14:paraId="3610185C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67" w:type="pct"/>
          </w:tcPr>
          <w:p w14:paraId="05AF253D" w14:textId="2F644DF9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3" w:type="pct"/>
          </w:tcPr>
          <w:p w14:paraId="2B344A83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101B43A8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00FF4320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5BBED3DA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594" w:type="pct"/>
          </w:tcPr>
          <w:p w14:paraId="42D23900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42" w:type="pct"/>
          </w:tcPr>
          <w:p w14:paraId="15E17C09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855" w:type="pct"/>
          </w:tcPr>
          <w:p w14:paraId="7B406F74" w14:textId="77777777" w:rsidR="00E3791B" w:rsidRPr="00E3791B" w:rsidRDefault="00E3791B" w:rsidP="00A83291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6B01D526" w14:textId="055F1302" w:rsidR="00A83291" w:rsidRPr="004A656B" w:rsidRDefault="004A656B" w:rsidP="00A83291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lang w:val="en-CA"/>
        </w:rPr>
        <w:t>*</w:t>
      </w:r>
      <w:r w:rsidRPr="004A656B">
        <w:rPr>
          <w:rFonts w:ascii="Arial" w:hAnsi="Arial" w:cs="Arial"/>
          <w:sz w:val="20"/>
          <w:szCs w:val="20"/>
          <w:lang w:val="en-CA"/>
        </w:rPr>
        <w:t>WD = drug withholding time, or time-out</w:t>
      </w:r>
    </w:p>
    <w:sectPr w:rsidR="00A83291" w:rsidRPr="004A656B" w:rsidSect="00E37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1FF06" w14:textId="77777777" w:rsidR="00A60DE9" w:rsidRDefault="00A60DE9" w:rsidP="00A60DE9">
      <w:pPr>
        <w:spacing w:after="0" w:line="240" w:lineRule="auto"/>
      </w:pPr>
      <w:r>
        <w:separator/>
      </w:r>
    </w:p>
  </w:endnote>
  <w:endnote w:type="continuationSeparator" w:id="0">
    <w:p w14:paraId="43F46C40" w14:textId="77777777" w:rsidR="00A60DE9" w:rsidRDefault="00A60DE9" w:rsidP="00A6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4ED0" w14:textId="77777777" w:rsidR="00A60DE9" w:rsidRDefault="00A60D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3014B" w14:textId="77777777" w:rsidR="00A60DE9" w:rsidRDefault="00A60D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74CD" w14:textId="77777777" w:rsidR="00A60DE9" w:rsidRDefault="00A60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E16FB" w14:textId="77777777" w:rsidR="00A60DE9" w:rsidRDefault="00A60DE9" w:rsidP="00A60DE9">
      <w:pPr>
        <w:spacing w:after="0" w:line="240" w:lineRule="auto"/>
      </w:pPr>
      <w:r>
        <w:separator/>
      </w:r>
    </w:p>
  </w:footnote>
  <w:footnote w:type="continuationSeparator" w:id="0">
    <w:p w14:paraId="13B5F34E" w14:textId="77777777" w:rsidR="00A60DE9" w:rsidRDefault="00A60DE9" w:rsidP="00A6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88CC" w14:textId="77777777" w:rsidR="00A60DE9" w:rsidRDefault="00A60D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883543"/>
      <w:docPartObj>
        <w:docPartGallery w:val="Watermarks"/>
        <w:docPartUnique/>
      </w:docPartObj>
    </w:sdtPr>
    <w:sdtContent>
      <w:p w14:paraId="55CC1299" w14:textId="682A92D2" w:rsidR="00A60DE9" w:rsidRDefault="00A60DE9">
        <w:pPr>
          <w:pStyle w:val="Header"/>
        </w:pPr>
        <w:r>
          <w:rPr>
            <w:noProof/>
          </w:rPr>
          <w:pict w14:anchorId="4D08C5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8D1A5" w14:textId="77777777" w:rsidR="00A60DE9" w:rsidRDefault="00A60D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A6"/>
    <w:rsid w:val="000046A6"/>
    <w:rsid w:val="00136D30"/>
    <w:rsid w:val="001E30CC"/>
    <w:rsid w:val="004A656B"/>
    <w:rsid w:val="005E5400"/>
    <w:rsid w:val="00A60DE9"/>
    <w:rsid w:val="00A83291"/>
    <w:rsid w:val="00CF0DDF"/>
    <w:rsid w:val="00D35166"/>
    <w:rsid w:val="00E3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FFB646"/>
  <w15:chartTrackingRefBased/>
  <w15:docId w15:val="{C4A33062-4483-4A62-A656-83B039B9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E9"/>
  </w:style>
  <w:style w:type="paragraph" w:styleId="Footer">
    <w:name w:val="footer"/>
    <w:basedOn w:val="Normal"/>
    <w:link w:val="FooterChar"/>
    <w:uiPriority w:val="99"/>
    <w:unhideWhenUsed/>
    <w:rsid w:val="00A6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7</cp:revision>
  <dcterms:created xsi:type="dcterms:W3CDTF">2019-03-07T01:51:00Z</dcterms:created>
  <dcterms:modified xsi:type="dcterms:W3CDTF">2019-03-12T16:48:00Z</dcterms:modified>
</cp:coreProperties>
</file>